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C" w:rsidRDefault="00535E6C" w:rsidP="00535E6C">
      <w:pPr>
        <w:spacing w:after="0" w:line="240" w:lineRule="auto"/>
        <w:jc w:val="right"/>
        <w:rPr>
          <w:b/>
        </w:rPr>
      </w:pPr>
      <w:r>
        <w:rPr>
          <w:b/>
        </w:rPr>
        <w:t>Утвержден</w:t>
      </w:r>
    </w:p>
    <w:p w:rsidR="00535E6C" w:rsidRDefault="00535E6C" w:rsidP="00535E6C">
      <w:pPr>
        <w:spacing w:after="0" w:line="240" w:lineRule="auto"/>
        <w:jc w:val="right"/>
        <w:rPr>
          <w:b/>
        </w:rPr>
      </w:pPr>
      <w:r>
        <w:rPr>
          <w:b/>
        </w:rPr>
        <w:t xml:space="preserve"> Решением заочного голосования</w:t>
      </w:r>
    </w:p>
    <w:p w:rsidR="00535E6C" w:rsidRDefault="00535E6C" w:rsidP="00535E6C">
      <w:pPr>
        <w:spacing w:after="0" w:line="240" w:lineRule="auto"/>
        <w:jc w:val="right"/>
        <w:rPr>
          <w:b/>
        </w:rPr>
      </w:pPr>
      <w:r>
        <w:rPr>
          <w:b/>
        </w:rPr>
        <w:t>членами  Общественной палаты г. Тобольска</w:t>
      </w:r>
    </w:p>
    <w:p w:rsidR="00535E6C" w:rsidRDefault="00535E6C" w:rsidP="00535E6C">
      <w:pPr>
        <w:spacing w:after="0" w:line="240" w:lineRule="auto"/>
        <w:jc w:val="right"/>
        <w:rPr>
          <w:b/>
        </w:rPr>
      </w:pPr>
      <w:r>
        <w:rPr>
          <w:b/>
        </w:rPr>
        <w:t xml:space="preserve"> от 14.01.2022</w:t>
      </w:r>
      <w:r>
        <w:rPr>
          <w:b/>
        </w:rPr>
        <w:t xml:space="preserve"> г.</w:t>
      </w:r>
    </w:p>
    <w:p w:rsidR="00095210" w:rsidRDefault="00095210" w:rsidP="00095210">
      <w:pPr>
        <w:spacing w:after="0" w:line="240" w:lineRule="auto"/>
        <w:jc w:val="right"/>
        <w:rPr>
          <w:b/>
        </w:rPr>
      </w:pPr>
    </w:p>
    <w:p w:rsidR="00095210" w:rsidRPr="007A159C" w:rsidRDefault="00535E6C" w:rsidP="00535E6C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:rsidR="00095210" w:rsidRDefault="00095210" w:rsidP="00095210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C4E20">
        <w:rPr>
          <w:rFonts w:ascii="Times New Roman" w:hAnsi="Times New Roman"/>
          <w:b/>
          <w:sz w:val="28"/>
          <w:szCs w:val="28"/>
        </w:rPr>
        <w:t>лан работы Общественной палаты города Тобольска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BC4E2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403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9"/>
        <w:gridCol w:w="7607"/>
        <w:gridCol w:w="2079"/>
        <w:gridCol w:w="112"/>
        <w:gridCol w:w="3806"/>
      </w:tblGrid>
      <w:tr w:rsidR="00095210" w:rsidRPr="007B2631" w:rsidTr="00095210">
        <w:trPr>
          <w:trHeight w:val="608"/>
        </w:trPr>
        <w:tc>
          <w:tcPr>
            <w:tcW w:w="7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95210" w:rsidRPr="006F4114" w:rsidRDefault="00095210" w:rsidP="00535E6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56D4F" w:rsidRPr="006F4114" w:rsidRDefault="00095210" w:rsidP="00535E6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0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F4114" w:rsidRDefault="00095210" w:rsidP="00535E6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0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95210" w:rsidRPr="006F4114" w:rsidRDefault="00095210" w:rsidP="00535E6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Дата/период/</w:t>
            </w:r>
          </w:p>
          <w:p w:rsidR="00A56D4F" w:rsidRPr="006F4114" w:rsidRDefault="00095210" w:rsidP="00535E6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95210" w:rsidRPr="006F4114" w:rsidRDefault="00095210" w:rsidP="00535E6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Ответственный/ соисполнитель</w:t>
            </w:r>
          </w:p>
          <w:p w:rsidR="00A56D4F" w:rsidRPr="006F4114" w:rsidRDefault="00A56D4F" w:rsidP="00535E6C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5210" w:rsidRPr="007B2631" w:rsidTr="00095210">
        <w:trPr>
          <w:trHeight w:val="323"/>
        </w:trPr>
        <w:tc>
          <w:tcPr>
            <w:tcW w:w="14403" w:type="dxa"/>
            <w:gridSpan w:val="5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F4114" w:rsidRDefault="006F4114" w:rsidP="006F411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рассмотрения на заседаниях Общественной палаты с участием представителей АГТ</w:t>
            </w:r>
          </w:p>
        </w:tc>
      </w:tr>
      <w:tr w:rsidR="00095210" w:rsidRPr="007B2631" w:rsidTr="00095210">
        <w:trPr>
          <w:trHeight w:val="912"/>
        </w:trPr>
        <w:tc>
          <w:tcPr>
            <w:tcW w:w="7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60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 результатах реализаци</w:t>
            </w:r>
            <w:bookmarkStart w:id="0" w:name="_GoBack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bookmarkEnd w:id="0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СО НКО, финансируемых за счет средств, федерального, областного и муниципальных бюджетов</w:t>
            </w:r>
          </w:p>
        </w:tc>
        <w:tc>
          <w:tcPr>
            <w:tcW w:w="20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C682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Управление делами (сектор по работе с общественными организациями)</w:t>
            </w:r>
          </w:p>
        </w:tc>
      </w:tr>
      <w:tr w:rsidR="00095210" w:rsidRPr="007B2631" w:rsidTr="00095210">
        <w:trPr>
          <w:trHeight w:val="671"/>
        </w:trPr>
        <w:tc>
          <w:tcPr>
            <w:tcW w:w="7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60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 реализации системы персонифицированного финансирования дополнительного образования в городе Тобольске</w:t>
            </w:r>
          </w:p>
        </w:tc>
        <w:tc>
          <w:tcPr>
            <w:tcW w:w="20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E74644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евраль 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C682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физической культуры, спорта и молодежной политики</w:t>
            </w:r>
          </w:p>
        </w:tc>
      </w:tr>
      <w:tr w:rsidR="00095210" w:rsidRPr="007B2631" w:rsidTr="00095210">
        <w:trPr>
          <w:trHeight w:val="608"/>
        </w:trPr>
        <w:tc>
          <w:tcPr>
            <w:tcW w:w="7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60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сезонной торговли бахчевыми культурами на территории города Тобольска </w:t>
            </w:r>
          </w:p>
        </w:tc>
        <w:tc>
          <w:tcPr>
            <w:tcW w:w="20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C682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экономики</w:t>
            </w:r>
          </w:p>
        </w:tc>
      </w:tr>
      <w:tr w:rsidR="00095210" w:rsidRPr="007B2631" w:rsidTr="00095210">
        <w:trPr>
          <w:trHeight w:val="1657"/>
        </w:trPr>
        <w:tc>
          <w:tcPr>
            <w:tcW w:w="7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60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 реализации полномочий органов местного самоуправления по организации ритуальных услуг и содержанию мест захоронения на территории города Тобольска</w:t>
            </w:r>
          </w:p>
        </w:tc>
        <w:tc>
          <w:tcPr>
            <w:tcW w:w="20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C682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и безопасности жизнедеятельности, муниципальное казенное учреждение «Центр городских услуг»</w:t>
            </w:r>
          </w:p>
        </w:tc>
      </w:tr>
      <w:tr w:rsidR="00095210" w:rsidRPr="007B2631" w:rsidTr="00095210">
        <w:trPr>
          <w:trHeight w:val="1823"/>
        </w:trPr>
        <w:tc>
          <w:tcPr>
            <w:tcW w:w="7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60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 реализации полномочий органов местного самоуправления в области обращения с животными без владельцев на территории города Тобольска (деятельность по обращению с животными без владельцев, работа муниципального приюта для животных без владельцев)</w:t>
            </w:r>
          </w:p>
        </w:tc>
        <w:tc>
          <w:tcPr>
            <w:tcW w:w="20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C682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и безопасности жизнедеятельности, муниципальное казенное учреждение «Центр городских услуг»</w:t>
            </w:r>
          </w:p>
        </w:tc>
      </w:tr>
      <w:tr w:rsidR="00095210" w:rsidRPr="007B2631" w:rsidTr="00095210">
        <w:trPr>
          <w:trHeight w:val="912"/>
        </w:trPr>
        <w:tc>
          <w:tcPr>
            <w:tcW w:w="7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760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 готовности объектов жилищно-коммунального хозяйства города Тобольска к эксплуатации в осенне-зимний период 2022-2023 гг.</w:t>
            </w:r>
          </w:p>
        </w:tc>
        <w:tc>
          <w:tcPr>
            <w:tcW w:w="20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C682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и безопасности жизнедеятельности</w:t>
            </w:r>
          </w:p>
        </w:tc>
      </w:tr>
      <w:tr w:rsidR="00095210" w:rsidRPr="007B2631" w:rsidTr="00095210">
        <w:trPr>
          <w:trHeight w:val="912"/>
        </w:trPr>
        <w:tc>
          <w:tcPr>
            <w:tcW w:w="7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760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мероприятий по ликвидации несанкционированных свалок отходов на территории города Тобольска </w:t>
            </w:r>
          </w:p>
        </w:tc>
        <w:tc>
          <w:tcPr>
            <w:tcW w:w="20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C682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и безопасности жизнедеятельности</w:t>
            </w:r>
          </w:p>
        </w:tc>
      </w:tr>
      <w:tr w:rsidR="00095210" w:rsidRPr="007B2631" w:rsidTr="00095210">
        <w:trPr>
          <w:trHeight w:val="304"/>
        </w:trPr>
        <w:tc>
          <w:tcPr>
            <w:tcW w:w="79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60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О выявлении, поддержке и развитии одаренных и талантливых детей </w:t>
            </w:r>
          </w:p>
        </w:tc>
        <w:tc>
          <w:tcPr>
            <w:tcW w:w="20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3918" w:type="dxa"/>
            <w:gridSpan w:val="2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C682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по образованию</w:t>
            </w:r>
          </w:p>
        </w:tc>
      </w:tr>
      <w:tr w:rsidR="00095210" w:rsidRPr="007B2631" w:rsidTr="00095210">
        <w:trPr>
          <w:trHeight w:val="646"/>
        </w:trPr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7607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 реализации проекта «Наставник» на территории г. Тобольска</w:t>
            </w:r>
          </w:p>
        </w:tc>
        <w:tc>
          <w:tcPr>
            <w:tcW w:w="2079" w:type="dxa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918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56D4F" w:rsidRPr="0060409E" w:rsidRDefault="000C682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физической культуры, спорта и молодежной политики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F4114" w:rsidRDefault="00095210" w:rsidP="006F411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работе коллегиальных, совещательных органов Администрации города Тобольска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Рейтинговое голосование по выбору дворовых территорий многоквартирных домов города Тобольска, подлежащих частичному благоустройству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и безопасности жизнедеятельности,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проекту актуализированной схемы теплоснабжения муниципального образования городской округ город Тобольск на период до 2032 года (актуализация на 2023 год)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и безопасности жизнедеятельности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Совещание «О разработке концепции по размещению аллеи «Почетный гражданин города» (с участием Главы Тобольского муниципального района)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города,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городской среды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Обследование и приемка физкультурных площадок для работы в летний период в рамках оздоровительной компании 2022 года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физической культуры, спорта и молодежной политики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Общественная комиссия по выбору общественной территории в целях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1 полугодие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городской среды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Межведомственные рейды (в т.ч. по предупреждению гибели детей на водных объектах)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 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города Тобольска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Рабочая группа по городской навигации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городской среды,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по культуре и туризму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Жюри при проведении конкурсов по направлению отрасли «Культура»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по культуре и туризму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по разработке схем размещения временных объектов в городе Тобольске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экономики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​Совет по развитию малого и среднего предпринимательства в г. Тобольске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экономики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по вопросу размещения на территории города Тобольска площадок и иных территорий для выгула домашних животных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городской среды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осмотру улично-дорожной сети и общественных территорий в части исполнения гарантийных обязательств по работам, выполненным в 2021 году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городской среды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Комиссия по приёмке выполненных работ по ремонту улично-дорожной сети и благоустройству общественных территорий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городской среды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F4114" w:rsidRDefault="00095210" w:rsidP="006F411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3. Участие в мероприятиях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8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Круглый стол «О реализации в 2021 году муниципальной программы «Сохранение, использование и популяризация объектов культурного наследия муниципального образования город Тобольск»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градостроительства и землепользования</w:t>
            </w:r>
          </w:p>
        </w:tc>
      </w:tr>
      <w:tr w:rsidR="006B4B9E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8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4B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4B9E" w:rsidRPr="006B4B9E" w:rsidRDefault="006B4B9E" w:rsidP="006B4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4B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Круглый стол Современные реалии бизнеса в новых условиях. </w:t>
            </w:r>
          </w:p>
          <w:p w:rsidR="006B4B9E" w:rsidRPr="006B4B9E" w:rsidRDefault="006B4B9E" w:rsidP="006B4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4B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Оптимизация и перестройка бизнеса в условиях пандемии, успешные практики.</w:t>
            </w:r>
          </w:p>
          <w:p w:rsidR="006B4B9E" w:rsidRPr="006040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4B9E" w:rsidRPr="006040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4B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Коломейцева Е. В./ ТПП/ Общественная палата Тюменской области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95210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День российского предпринимательства </w:t>
            </w:r>
          </w:p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экономики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Конкурс садоводов-любителей в рамках празднования «Дня садовода»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экономики</w:t>
            </w:r>
          </w:p>
        </w:tc>
      </w:tr>
      <w:tr w:rsidR="006B4B9E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4B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4B9E" w:rsidRPr="006B4B9E" w:rsidRDefault="006B4B9E" w:rsidP="006B4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4B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Форум межмуниципальный  «Женское предпринимательство»</w:t>
            </w:r>
          </w:p>
          <w:p w:rsidR="006B4B9E" w:rsidRPr="0060409E" w:rsidRDefault="006B4B9E" w:rsidP="006B4B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B4B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 Дню всемирного женского предпринимательства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4B9E" w:rsidRPr="006040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B4B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Коломейцева Е. В./ ТПП/ Общественная палата Тюменской области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Фестиваль общественных уроков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095210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56D4F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095210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по образованию</w:t>
            </w:r>
          </w:p>
        </w:tc>
      </w:tr>
      <w:tr w:rsidR="00D91444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91444" w:rsidRPr="0060409E" w:rsidRDefault="006B4B9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91444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Проект «Марафон ДОБРА» (волонтерская, добровольческая деятельности) Акции, мастер – классы, фандрайзинг и др.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91444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91444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Члены Общественной палаты </w:t>
            </w:r>
            <w:proofErr w:type="gramStart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 Тобольска</w:t>
            </w:r>
          </w:p>
        </w:tc>
      </w:tr>
      <w:tr w:rsidR="009C3D4B" w:rsidRPr="007B2631" w:rsidTr="00D34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F4114" w:rsidRDefault="009C3D4B" w:rsidP="0060409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в сфере культуры и туризма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Обсуждение плана базовых мероприятий, посвященных году Д. Чулкова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 культуре и туризму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Конкурс имени Ю.К. Константинова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 культуре и туризму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Национальный конкурс «</w:t>
            </w:r>
            <w:proofErr w:type="spellStart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Баурсак</w:t>
            </w:r>
            <w:proofErr w:type="spellEnd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 культуре и туризму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Национальный праздник «Сабантуй»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 культуре и туризму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B2631" w:rsidP="003A7D5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3A7D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Фестиваль «Дружба народов»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 культуре и туризму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Национальный праздник «Курбан Байрам»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 культуре и туризму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3A7D5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3.12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Конкурс «Тобольская сказка»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 культуре и туризму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Конкурс «Зимняя сказка»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 культуре и туризму</w:t>
            </w:r>
          </w:p>
        </w:tc>
      </w:tr>
      <w:tr w:rsidR="009C3D4B" w:rsidRPr="007B2631" w:rsidTr="00D65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F4114" w:rsidRDefault="009C3D4B" w:rsidP="0060409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Патриотические мероприятия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Акция «Синий платочек»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культуры, спорта и молодёжной политики 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Акция «Свеча»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01 августа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физической культуры, спорта и молодёжной политики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Торжественное посвящение в юные армейцы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молодёжной политики</w:t>
            </w:r>
          </w:p>
        </w:tc>
      </w:tr>
      <w:tr w:rsidR="009C3D4B" w:rsidRPr="007B2631" w:rsidTr="00DF5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F4114" w:rsidRDefault="009C3D4B" w:rsidP="0060409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в сфере физической культуры и спорта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Лыжня России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молодёжной политики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Менделевский пробег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молодёжной политики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Велопарад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молодёжной политики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Фестиваль «Спорт норма жизни»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молодёжной политики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3A7D5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Кросс наций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молодёжной политики</w:t>
            </w:r>
          </w:p>
        </w:tc>
      </w:tr>
      <w:tr w:rsidR="00095210" w:rsidRPr="007B2631" w:rsidTr="00F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5210" w:rsidRPr="006F4114" w:rsidRDefault="00095210" w:rsidP="006F411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4. Общественная оценка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Наполнение и эффективное использование общественного городского пространства «Базарная площадь» и культурно-туристического центра, расположенного в Богадельне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по культуре и туризму,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культуре и спорту,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молодежной политики,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экономики</w:t>
            </w:r>
          </w:p>
        </w:tc>
      </w:tr>
      <w:tr w:rsidR="006452D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DD572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Создание безбарьерной среды в учреждениях образования, спорта, культуры и местах проживания граждан.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DD572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Ежеквартально (февраль, май, июль, ноябрь)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572B" w:rsidRPr="0060409E" w:rsidRDefault="00DD572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Варавко Н.Ю., Беляев Е. А., Шинковская Л. В.</w:t>
            </w:r>
          </w:p>
          <w:p w:rsidR="006452DB" w:rsidRPr="0060409E" w:rsidRDefault="006452D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2D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Выездное заседание «Развитие системы среднего и высшего профессионального образования, оснащение колледжей современным оборудованием, поддержка мастеров производственного обучения. Создание условий для проживания иногородних студентов» (реализация национального проекта «Образование»)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C2E76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Емец О. Ю., Шинковская Л. В / ГАПОУ ТО ТМТ,</w:t>
            </w:r>
          </w:p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«ТРТ» (филиал) ФГБОУ ВО «Дальрыбвтуз»</w:t>
            </w:r>
          </w:p>
        </w:tc>
      </w:tr>
      <w:tr w:rsidR="006452D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Выездное заседание: «Создание условий для непрерывного развития профессионального мастерства» (реализация национального проекта «Образование»)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Емец О. Ю</w:t>
            </w:r>
            <w:r w:rsidR="00A028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/ ЦНППМПР города Тобольска*</w:t>
            </w:r>
          </w:p>
        </w:tc>
      </w:tr>
      <w:tr w:rsidR="006452D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Выездное заседание «Создание условий для профилактики, ранней диагностики и лечения онкологических, </w:t>
            </w:r>
            <w:proofErr w:type="gramStart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сердечно-сосудистых</w:t>
            </w:r>
            <w:proofErr w:type="gramEnd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 и венерологических заболеваний» (реализация национального проекта «Здравоохранение»)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Доронина О.В.</w:t>
            </w:r>
          </w:p>
        </w:tc>
      </w:tr>
      <w:tr w:rsidR="00106E1E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E1E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E1E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Проверка условия содержания осужденных (ФКУ ИК№13)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E1E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E1E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Макеева С. Г./ Тараканов Д. А., Беляев Е. А., Солдатов А. И.</w:t>
            </w:r>
          </w:p>
        </w:tc>
      </w:tr>
      <w:tr w:rsidR="00746903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6903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6903" w:rsidRPr="0060409E" w:rsidRDefault="002273CA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Проведение рейтинга автошкол путем подсчета ДТП с участием молодых водителей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6903" w:rsidRPr="0060409E" w:rsidRDefault="002273CA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46903" w:rsidRPr="0060409E" w:rsidRDefault="002273CA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Музафаров Ф. Г./ ОГИБДД МО МВД России « Тобольский»</w:t>
            </w:r>
          </w:p>
        </w:tc>
      </w:tr>
      <w:tr w:rsidR="006452D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Организация курсов для населения в городе Тобольске (реализация национального проекта «Демография»)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Ширяева О. А./ ГАУ ТО ЦЗН г. Тобольска и Тобольского района</w:t>
            </w:r>
          </w:p>
        </w:tc>
      </w:tr>
      <w:tr w:rsidR="006452D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A33FFD" w:rsidP="00A33FF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Выездное заседание «Посещение отделения сестринского ухода «Опыт оказание паллиативной помощи в Тобольске» (реализация национального проекта «Здравоохранение»)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После снятия ограничительных мер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Ширяева О. А.</w:t>
            </w:r>
          </w:p>
        </w:tc>
      </w:tr>
      <w:tr w:rsidR="006452D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Выездное заседание «Создание условий для занятий </w:t>
            </w: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физкультурой и спортом (отдаленные территории)» (реализация национального проекта «Демография»)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После снятия </w:t>
            </w: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ограничительных мер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Беляев Е. А/ Шинковская Л. В, </w:t>
            </w: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Родионова М. В.</w:t>
            </w:r>
          </w:p>
        </w:tc>
      </w:tr>
      <w:tr w:rsidR="006452D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4.11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Выездное заседание: «Организация проведения диспансеризации, профилактических осмотров для граждан старшего возраста» (реализация национального проекта «Демография»)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После снятия ограничительных мер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DB" w:rsidRPr="0060409E" w:rsidRDefault="003C2E76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Доронина О. В/Арангулова З. С.</w:t>
            </w:r>
          </w:p>
        </w:tc>
      </w:tr>
      <w:tr w:rsidR="00095210" w:rsidRPr="007B2631" w:rsidTr="00B81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5210" w:rsidRPr="006F4114" w:rsidRDefault="00095210" w:rsidP="006F411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5. Просветительская деятельность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Участие в форсайт-сессиях по рассмотрению вопросов, касающихся культуры и развитию туризма в городе Тобольске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по культуре и туризму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Привлечение членов Общественной палаты в реализацию проектов по наставничеству для работы с несовершеннолетними, находящимися в социально-опасном положении (индивидуальное профилактическое сопровождение несовершеннолетних, находящихся в трудной жизненной ситуации, а также с детьми, совершившими преступление или общественно опасное деяние)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 делам несовершеннолетних и защите их прав</w:t>
            </w:r>
          </w:p>
        </w:tc>
      </w:tr>
      <w:tr w:rsidR="009C3D4B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531CC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Профилактические мероприятия (наркомания, суицид, безопасность) среди обучающихся МАУ с участием членов Общественной палаты города Тобольска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9C3D4B" w:rsidRPr="0060409E" w:rsidRDefault="009C3D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3D4B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Кожедуб В. В./ </w:t>
            </w:r>
            <w:r w:rsidR="009C3D4B" w:rsidRPr="0060409E">
              <w:rPr>
                <w:rFonts w:ascii="Times New Roman" w:hAnsi="Times New Roman" w:cs="Times New Roman"/>
                <w:sz w:val="26"/>
                <w:szCs w:val="26"/>
              </w:rPr>
              <w:t>Департамент физической культуры, спорта и молодежной политики</w:t>
            </w:r>
          </w:p>
        </w:tc>
      </w:tr>
      <w:tr w:rsidR="00095210" w:rsidRPr="007B2631" w:rsidTr="004C2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5210" w:rsidRPr="006F4114" w:rsidRDefault="00095210" w:rsidP="006F411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6. Мероприятия, организованные Общественной палатой</w:t>
            </w:r>
          </w:p>
        </w:tc>
      </w:tr>
      <w:tr w:rsidR="00095210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5210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5210" w:rsidRPr="0060409E" w:rsidRDefault="00D91444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Мероприятие «Все на земле от маминых рук», для многодетных мам с детьми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5210" w:rsidRPr="0060409E" w:rsidRDefault="00D91444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5210" w:rsidRPr="0060409E" w:rsidRDefault="00D91444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Левина Т. А./ Ширяева О. А.</w:t>
            </w:r>
          </w:p>
        </w:tc>
      </w:tr>
      <w:tr w:rsidR="00B30E23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0E26B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художественно-литературный </w:t>
            </w:r>
            <w:r w:rsidR="00D229E2" w:rsidRPr="0060409E">
              <w:rPr>
                <w:rFonts w:ascii="Times New Roman" w:hAnsi="Times New Roman" w:cs="Times New Roman"/>
                <w:sz w:val="26"/>
                <w:szCs w:val="26"/>
              </w:rPr>
              <w:t>конкурс среди школьников «Зелёный город»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0E26B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0E26B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Музафаров Ф. Г.</w:t>
            </w:r>
          </w:p>
        </w:tc>
      </w:tr>
      <w:tr w:rsidR="007835AD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35AD" w:rsidRPr="0060409E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35AD" w:rsidRDefault="007835AD" w:rsidP="006040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Фестиваль «Вместе быть просто!»</w:t>
            </w:r>
          </w:p>
          <w:p w:rsidR="007835AD" w:rsidRPr="007835AD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35AD" w:rsidRPr="0060409E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835AD" w:rsidRPr="0060409E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Беспалова В. Е/ Варавко Н. </w:t>
            </w:r>
            <w:proofErr w:type="gramStart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, Емец О. Ю.</w:t>
            </w:r>
          </w:p>
        </w:tc>
      </w:tr>
      <w:tr w:rsidR="00B30E23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835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Проект для учащихся образовательных организаций в рамках Года культурного наследия народов России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  <w:p w:rsidR="007835AD" w:rsidRPr="0060409E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(апрель, сентябрь)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7835AD" w:rsidRDefault="007835AD" w:rsidP="007835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835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Емец О. Ю./Филатова О. В., заведующая музеем МАУ ДО ДДТ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835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Тобольска</w:t>
            </w:r>
          </w:p>
        </w:tc>
      </w:tr>
      <w:tr w:rsidR="00EC4368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368" w:rsidRPr="00EC4368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368" w:rsidRPr="00EC4368" w:rsidRDefault="00EC4368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C43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Создание Справочника товаров и услуг с особыми условиями для многодетных семей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368" w:rsidRPr="0060409E" w:rsidRDefault="00EC4368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368" w:rsidRPr="0060409E" w:rsidRDefault="00EC4368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Кийко О. А.</w:t>
            </w:r>
          </w:p>
        </w:tc>
      </w:tr>
      <w:tr w:rsidR="00B30E23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Проект «Тобольск</w:t>
            </w:r>
            <w:r w:rsidR="00A02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02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наш общий дом»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</w:t>
            </w:r>
          </w:p>
        </w:tc>
      </w:tr>
      <w:tr w:rsidR="00B30E23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6.7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Круглый стол. Подготовка к проведению фестиваля «Трудовые династии» (1, 2 этап).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После снятия ограничительных мероприятий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Пономарев Е. В.</w:t>
            </w:r>
          </w:p>
        </w:tc>
      </w:tr>
      <w:tr w:rsidR="00B30E23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7835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Концерт в рамках празднования Дня города: Мероприятие «Трудовые династии».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После снятия ограничительных мероприятий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30E23" w:rsidRPr="0060409E" w:rsidRDefault="00106E1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Пономарев Е. В.</w:t>
            </w:r>
          </w:p>
        </w:tc>
      </w:tr>
      <w:tr w:rsidR="005F2605" w:rsidRPr="007B2631" w:rsidTr="00E97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F4114" w:rsidRDefault="005F2605" w:rsidP="006F411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7. Работа с национально-культурными организациями</w:t>
            </w: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Турнир по нардам, шахматам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Б./ Армянская диаспора</w:t>
            </w: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30-летию  Общественной организации Российских немцев в г. Тобольске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Б./ Центр немецкой культуры</w:t>
            </w:r>
          </w:p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Весенний праздник  Новруз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Б./ Азербайджанская диаспора</w:t>
            </w: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Турнир по настольному теннису и городкам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Б./Украинская диаспора</w:t>
            </w:r>
          </w:p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Фестиваль плова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Б./ Таджикская диаспора</w:t>
            </w: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Турнир по волейболу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Б./  Азербайджанская диаспора</w:t>
            </w: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Праздники «Ивана Купала»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Б./  Белорусская диаспора</w:t>
            </w: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Петровская ярмарка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</w:t>
            </w: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7.9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Б./  СТМ</w:t>
            </w:r>
            <w:r w:rsidR="005D37BE">
              <w:rPr>
                <w:rFonts w:ascii="Times New Roman" w:hAnsi="Times New Roman" w:cs="Times New Roman"/>
                <w:sz w:val="26"/>
                <w:szCs w:val="26"/>
              </w:rPr>
              <w:t xml:space="preserve"> (Союз татарской молодежи)</w:t>
            </w: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Посадка деревьев «Аллея дружбы»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</w:t>
            </w: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Дни украинской культуры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 Б./Украинская диаспора</w:t>
            </w:r>
          </w:p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2605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Заседание  Совета  национальных и культурных автономий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раза в </w:t>
            </w: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F2605" w:rsidRPr="0060409E" w:rsidRDefault="005F2605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Апсатаров А.Б.</w:t>
            </w:r>
          </w:p>
        </w:tc>
      </w:tr>
      <w:tr w:rsidR="00421FAD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1FAD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7.13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1FAD" w:rsidRPr="0060409E" w:rsidRDefault="00421F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Заседание  Совета  национальных и культурных автономий с участие Главы города Тобольска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1FAD" w:rsidRPr="0060409E" w:rsidRDefault="00421F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Не менее 1 раза в квартал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1FAD" w:rsidRPr="0060409E" w:rsidRDefault="00421FA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Апсатаров А.Б.</w:t>
            </w:r>
          </w:p>
        </w:tc>
      </w:tr>
      <w:tr w:rsidR="004F5BEE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BEE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7.14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BEE" w:rsidRPr="0060409E" w:rsidRDefault="004F5BEE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Оказание помощи в адаптации иностранным гражданам, учащимися в средних и высших учебных заведениях</w:t>
            </w:r>
            <w:r w:rsidR="00627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BEE" w:rsidRPr="0060409E" w:rsidRDefault="007B2631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BEE" w:rsidRPr="0060409E" w:rsidRDefault="004F5BEE" w:rsidP="00627D4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 xml:space="preserve">Апсатаров А.Б./ </w:t>
            </w:r>
            <w:r w:rsidR="00627D4A">
              <w:rPr>
                <w:rFonts w:ascii="Times New Roman" w:hAnsi="Times New Roman" w:cs="Times New Roman"/>
                <w:sz w:val="26"/>
                <w:szCs w:val="26"/>
              </w:rPr>
              <w:t>Руководители учебных заведений</w:t>
            </w:r>
          </w:p>
        </w:tc>
      </w:tr>
      <w:tr w:rsidR="00095210" w:rsidRPr="007B2631" w:rsidTr="00670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14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5210" w:rsidRPr="006F4114" w:rsidRDefault="005F2605" w:rsidP="006F411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095210" w:rsidRPr="006F4114">
              <w:rPr>
                <w:rFonts w:ascii="Times New Roman" w:hAnsi="Times New Roman" w:cs="Times New Roman"/>
                <w:b/>
                <w:sz w:val="26"/>
                <w:szCs w:val="26"/>
              </w:rPr>
              <w:t>. Общие вопросы</w:t>
            </w:r>
          </w:p>
        </w:tc>
      </w:tr>
      <w:tr w:rsidR="00A33FFD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33FFD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33FFD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Совета по культуре при Общественной палате гор</w:t>
            </w:r>
            <w:r w:rsidR="007942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Тобольска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33FFD" w:rsidRPr="0060409E" w:rsidRDefault="0079424B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33FFD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 Е. В.</w:t>
            </w:r>
          </w:p>
        </w:tc>
      </w:tr>
      <w:tr w:rsidR="004C647F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Личные встречи Главы города с председателем Общественной палаты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Не менее 1 раза в квартал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Коломейцева А. С./ Управление делами</w:t>
            </w:r>
          </w:p>
        </w:tc>
      </w:tr>
      <w:tr w:rsidR="004C647F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Заседание Совета Общественной палаты города Тобольска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Не менее 1 раза в квартал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Коломейцева А. С.</w:t>
            </w:r>
          </w:p>
        </w:tc>
      </w:tr>
      <w:tr w:rsidR="004C647F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Заседание Общественной палаты города Тобольска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Не менее 1 раза в квартал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Коломейцева А. С.</w:t>
            </w:r>
          </w:p>
        </w:tc>
      </w:tr>
      <w:tr w:rsidR="004C647F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граждан</w:t>
            </w:r>
            <w:r w:rsidR="00A81BD4">
              <w:rPr>
                <w:rFonts w:ascii="Times New Roman" w:hAnsi="Times New Roman" w:cs="Times New Roman"/>
                <w:sz w:val="26"/>
                <w:szCs w:val="26"/>
              </w:rPr>
              <w:t xml:space="preserve"> (общественная приемная)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Макеева С. Г.</w:t>
            </w:r>
          </w:p>
        </w:tc>
      </w:tr>
      <w:tr w:rsidR="004C647F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Организация рабочих групп при Комиссиях Общественной палаты города Тобольска   по узким вопросам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 (по необходимости)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Комиссий Общественной палаты города Тобольска</w:t>
            </w:r>
          </w:p>
        </w:tc>
      </w:tr>
      <w:tr w:rsidR="004C647F" w:rsidRPr="007B2631" w:rsidTr="0009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A33FFD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  <w:r w:rsidR="002F7E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Заседания Комиссий Общественной палаты города Тобольска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C647F" w:rsidRPr="0060409E" w:rsidRDefault="004C647F" w:rsidP="0060409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0409E"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Комиссий Общественной палаты города Тобольска</w:t>
            </w:r>
          </w:p>
        </w:tc>
      </w:tr>
    </w:tbl>
    <w:p w:rsidR="00D8511A" w:rsidRPr="00095210" w:rsidRDefault="00D8511A" w:rsidP="0009521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8511A" w:rsidRPr="00095210" w:rsidSect="00095210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7A7"/>
    <w:multiLevelType w:val="hybridMultilevel"/>
    <w:tmpl w:val="99222EE2"/>
    <w:lvl w:ilvl="0" w:tplc="0F0E0C0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E726A"/>
    <w:multiLevelType w:val="hybridMultilevel"/>
    <w:tmpl w:val="2490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1947"/>
    <w:multiLevelType w:val="hybridMultilevel"/>
    <w:tmpl w:val="C106A53E"/>
    <w:lvl w:ilvl="0" w:tplc="AD90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EA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CC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63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03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4C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C4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4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CD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E544A"/>
    <w:multiLevelType w:val="hybridMultilevel"/>
    <w:tmpl w:val="11A6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739C"/>
    <w:multiLevelType w:val="hybridMultilevel"/>
    <w:tmpl w:val="68B2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C3CF8"/>
    <w:multiLevelType w:val="hybridMultilevel"/>
    <w:tmpl w:val="91E2FF50"/>
    <w:lvl w:ilvl="0" w:tplc="5A62C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A5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5C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8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DD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2E8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614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4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448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10"/>
    <w:rsid w:val="00010826"/>
    <w:rsid w:val="00027D00"/>
    <w:rsid w:val="000338D7"/>
    <w:rsid w:val="00052776"/>
    <w:rsid w:val="000527A3"/>
    <w:rsid w:val="0006409F"/>
    <w:rsid w:val="00067994"/>
    <w:rsid w:val="0009516C"/>
    <w:rsid w:val="00095210"/>
    <w:rsid w:val="00096894"/>
    <w:rsid w:val="000A1270"/>
    <w:rsid w:val="000A2044"/>
    <w:rsid w:val="000A27CE"/>
    <w:rsid w:val="000A7C8B"/>
    <w:rsid w:val="000B31AA"/>
    <w:rsid w:val="000C6821"/>
    <w:rsid w:val="000D4E31"/>
    <w:rsid w:val="000D4F78"/>
    <w:rsid w:val="000E26BB"/>
    <w:rsid w:val="000E76F8"/>
    <w:rsid w:val="00106E1E"/>
    <w:rsid w:val="0010770C"/>
    <w:rsid w:val="00144E9B"/>
    <w:rsid w:val="00146BCF"/>
    <w:rsid w:val="00150CB3"/>
    <w:rsid w:val="00160A58"/>
    <w:rsid w:val="001618B3"/>
    <w:rsid w:val="00191AB4"/>
    <w:rsid w:val="00192E95"/>
    <w:rsid w:val="0019778F"/>
    <w:rsid w:val="001A1284"/>
    <w:rsid w:val="001B4162"/>
    <w:rsid w:val="001C717D"/>
    <w:rsid w:val="001D40AC"/>
    <w:rsid w:val="002273CA"/>
    <w:rsid w:val="00233435"/>
    <w:rsid w:val="0023733B"/>
    <w:rsid w:val="00253434"/>
    <w:rsid w:val="00273210"/>
    <w:rsid w:val="00291649"/>
    <w:rsid w:val="002A4027"/>
    <w:rsid w:val="002F1323"/>
    <w:rsid w:val="002F3760"/>
    <w:rsid w:val="002F7E59"/>
    <w:rsid w:val="00303167"/>
    <w:rsid w:val="00305630"/>
    <w:rsid w:val="003130AC"/>
    <w:rsid w:val="00330AB4"/>
    <w:rsid w:val="00371A08"/>
    <w:rsid w:val="003752BF"/>
    <w:rsid w:val="00392C5B"/>
    <w:rsid w:val="003A2DC5"/>
    <w:rsid w:val="003A7D5F"/>
    <w:rsid w:val="003C2E76"/>
    <w:rsid w:val="003C32ED"/>
    <w:rsid w:val="003E3DB1"/>
    <w:rsid w:val="00421FAD"/>
    <w:rsid w:val="00430305"/>
    <w:rsid w:val="004422B1"/>
    <w:rsid w:val="00450492"/>
    <w:rsid w:val="00496BA7"/>
    <w:rsid w:val="004A1B3D"/>
    <w:rsid w:val="004C647F"/>
    <w:rsid w:val="004F3420"/>
    <w:rsid w:val="004F5BEE"/>
    <w:rsid w:val="00531CC4"/>
    <w:rsid w:val="00535E6C"/>
    <w:rsid w:val="00541DD0"/>
    <w:rsid w:val="00561E73"/>
    <w:rsid w:val="00586144"/>
    <w:rsid w:val="005900DD"/>
    <w:rsid w:val="005A637A"/>
    <w:rsid w:val="005D37BE"/>
    <w:rsid w:val="005D3838"/>
    <w:rsid w:val="005E12E8"/>
    <w:rsid w:val="005F2605"/>
    <w:rsid w:val="005F507B"/>
    <w:rsid w:val="005F5468"/>
    <w:rsid w:val="0060409E"/>
    <w:rsid w:val="00627D4A"/>
    <w:rsid w:val="006452DB"/>
    <w:rsid w:val="00690FC6"/>
    <w:rsid w:val="006B4B9E"/>
    <w:rsid w:val="006D6371"/>
    <w:rsid w:val="006E6B47"/>
    <w:rsid w:val="006F4114"/>
    <w:rsid w:val="006F5674"/>
    <w:rsid w:val="00716341"/>
    <w:rsid w:val="0073039C"/>
    <w:rsid w:val="00746903"/>
    <w:rsid w:val="0076135B"/>
    <w:rsid w:val="007642C3"/>
    <w:rsid w:val="00764334"/>
    <w:rsid w:val="0077520A"/>
    <w:rsid w:val="007835AD"/>
    <w:rsid w:val="0079424B"/>
    <w:rsid w:val="007B2631"/>
    <w:rsid w:val="007B63D8"/>
    <w:rsid w:val="007C7AA4"/>
    <w:rsid w:val="00812FEB"/>
    <w:rsid w:val="00831140"/>
    <w:rsid w:val="00843D3B"/>
    <w:rsid w:val="00880FF3"/>
    <w:rsid w:val="008B3C45"/>
    <w:rsid w:val="008B52F6"/>
    <w:rsid w:val="008F5A13"/>
    <w:rsid w:val="0090554E"/>
    <w:rsid w:val="00910658"/>
    <w:rsid w:val="009270E8"/>
    <w:rsid w:val="0095486E"/>
    <w:rsid w:val="009817DC"/>
    <w:rsid w:val="00987379"/>
    <w:rsid w:val="0099726E"/>
    <w:rsid w:val="009A0A7D"/>
    <w:rsid w:val="009A5B7F"/>
    <w:rsid w:val="009B7364"/>
    <w:rsid w:val="009C3D4B"/>
    <w:rsid w:val="009C4705"/>
    <w:rsid w:val="009E1FE4"/>
    <w:rsid w:val="00A02875"/>
    <w:rsid w:val="00A12948"/>
    <w:rsid w:val="00A33FFD"/>
    <w:rsid w:val="00A56D4F"/>
    <w:rsid w:val="00A80383"/>
    <w:rsid w:val="00A818C4"/>
    <w:rsid w:val="00A81BD4"/>
    <w:rsid w:val="00AB7923"/>
    <w:rsid w:val="00AE6422"/>
    <w:rsid w:val="00B0381C"/>
    <w:rsid w:val="00B06795"/>
    <w:rsid w:val="00B30E23"/>
    <w:rsid w:val="00B524C0"/>
    <w:rsid w:val="00BC431F"/>
    <w:rsid w:val="00C159D2"/>
    <w:rsid w:val="00C26E31"/>
    <w:rsid w:val="00C32811"/>
    <w:rsid w:val="00C5107B"/>
    <w:rsid w:val="00C55A17"/>
    <w:rsid w:val="00C57FC2"/>
    <w:rsid w:val="00C90D17"/>
    <w:rsid w:val="00CF2D01"/>
    <w:rsid w:val="00D04E37"/>
    <w:rsid w:val="00D229E2"/>
    <w:rsid w:val="00D27BAF"/>
    <w:rsid w:val="00D316DD"/>
    <w:rsid w:val="00D42B6A"/>
    <w:rsid w:val="00D60E4F"/>
    <w:rsid w:val="00D72BEF"/>
    <w:rsid w:val="00D823F0"/>
    <w:rsid w:val="00D8511A"/>
    <w:rsid w:val="00D91444"/>
    <w:rsid w:val="00D965F5"/>
    <w:rsid w:val="00DD572B"/>
    <w:rsid w:val="00DE5256"/>
    <w:rsid w:val="00DE6FE2"/>
    <w:rsid w:val="00DE7DCD"/>
    <w:rsid w:val="00DF1F24"/>
    <w:rsid w:val="00E141F0"/>
    <w:rsid w:val="00E15511"/>
    <w:rsid w:val="00E45F9C"/>
    <w:rsid w:val="00E60540"/>
    <w:rsid w:val="00E63ADA"/>
    <w:rsid w:val="00E74644"/>
    <w:rsid w:val="00E945B5"/>
    <w:rsid w:val="00E9563E"/>
    <w:rsid w:val="00EA1D00"/>
    <w:rsid w:val="00EA74C5"/>
    <w:rsid w:val="00EB7E1B"/>
    <w:rsid w:val="00EC4368"/>
    <w:rsid w:val="00ED46E4"/>
    <w:rsid w:val="00EF0417"/>
    <w:rsid w:val="00EF0843"/>
    <w:rsid w:val="00EF2BA1"/>
    <w:rsid w:val="00F01628"/>
    <w:rsid w:val="00F408F7"/>
    <w:rsid w:val="00F43AB3"/>
    <w:rsid w:val="00F46D97"/>
    <w:rsid w:val="00F6652F"/>
    <w:rsid w:val="00F75502"/>
    <w:rsid w:val="00F81724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10"/>
    <w:pPr>
      <w:ind w:left="720"/>
      <w:contextualSpacing/>
    </w:pPr>
  </w:style>
  <w:style w:type="paragraph" w:styleId="a4">
    <w:name w:val="No Spacing"/>
    <w:uiPriority w:val="1"/>
    <w:qFormat/>
    <w:rsid w:val="00C55A17"/>
    <w:pPr>
      <w:spacing w:after="0" w:line="240" w:lineRule="auto"/>
    </w:pPr>
  </w:style>
  <w:style w:type="paragraph" w:customStyle="1" w:styleId="1">
    <w:name w:val="Обычный1"/>
    <w:rsid w:val="009C3D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9C3D4B"/>
  </w:style>
  <w:style w:type="character" w:styleId="a5">
    <w:name w:val="Hyperlink"/>
    <w:uiPriority w:val="99"/>
    <w:unhideWhenUsed/>
    <w:rsid w:val="006B4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10"/>
    <w:pPr>
      <w:ind w:left="720"/>
      <w:contextualSpacing/>
    </w:pPr>
  </w:style>
  <w:style w:type="paragraph" w:styleId="a4">
    <w:name w:val="No Spacing"/>
    <w:uiPriority w:val="1"/>
    <w:qFormat/>
    <w:rsid w:val="00C55A17"/>
    <w:pPr>
      <w:spacing w:after="0" w:line="240" w:lineRule="auto"/>
    </w:pPr>
  </w:style>
  <w:style w:type="paragraph" w:customStyle="1" w:styleId="1">
    <w:name w:val="Обычный1"/>
    <w:rsid w:val="009C3D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9C3D4B"/>
  </w:style>
  <w:style w:type="character" w:styleId="a5">
    <w:name w:val="Hyperlink"/>
    <w:uiPriority w:val="99"/>
    <w:unhideWhenUsed/>
    <w:rsid w:val="006B4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2022-01-14T10:00:00Z</cp:lastPrinted>
  <dcterms:created xsi:type="dcterms:W3CDTF">2022-01-11T14:02:00Z</dcterms:created>
  <dcterms:modified xsi:type="dcterms:W3CDTF">2022-01-14T10:04:00Z</dcterms:modified>
</cp:coreProperties>
</file>